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6A" w:rsidRDefault="007547F8">
      <w:pPr>
        <w:rPr>
          <w:lang w:val="ru-RU"/>
        </w:rPr>
      </w:pPr>
      <w:r>
        <w:rPr>
          <w:lang w:val="ru-RU"/>
        </w:rPr>
        <w:t xml:space="preserve">Встреча с юристом по иску от </w:t>
      </w:r>
      <w:proofErr w:type="spellStart"/>
      <w:r>
        <w:rPr>
          <w:lang w:val="ru-RU"/>
        </w:rPr>
        <w:t>Мосэнергосбыта</w:t>
      </w:r>
      <w:proofErr w:type="spellEnd"/>
      <w:r>
        <w:rPr>
          <w:lang w:val="ru-RU"/>
        </w:rPr>
        <w:t xml:space="preserve"> к ТСЖ (основные вопросы, которые были обсуждены). </w:t>
      </w:r>
    </w:p>
    <w:p w:rsidR="007547F8" w:rsidRDefault="007547F8" w:rsidP="007547F8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Исковое заявление датировано 22.02.2018 за </w:t>
      </w:r>
      <w:r w:rsidR="003F79F1">
        <w:rPr>
          <w:lang w:val="ru-RU"/>
        </w:rPr>
        <w:t>без учётное</w:t>
      </w:r>
      <w:r>
        <w:rPr>
          <w:lang w:val="ru-RU"/>
        </w:rPr>
        <w:t xml:space="preserve"> потребление </w:t>
      </w:r>
      <w:r w:rsidR="003F79F1">
        <w:rPr>
          <w:lang w:val="ru-RU"/>
        </w:rPr>
        <w:t>электроэнергии</w:t>
      </w:r>
      <w:r>
        <w:rPr>
          <w:lang w:val="ru-RU"/>
        </w:rPr>
        <w:t xml:space="preserve">. </w:t>
      </w:r>
    </w:p>
    <w:p w:rsidR="007547F8" w:rsidRDefault="007547F8" w:rsidP="007547F8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Предварительное слушание состоялось 04.04.2018</w:t>
      </w:r>
    </w:p>
    <w:p w:rsidR="007547F8" w:rsidRDefault="007547F8" w:rsidP="007547F8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Договор с Мосэнерго с ТСЖ заключен в 2010 году. 2 прибора ТП2505 введены в эксплуатацию 25.04.2015, однако </w:t>
      </w:r>
      <w:proofErr w:type="spellStart"/>
      <w:r>
        <w:rPr>
          <w:lang w:val="ru-RU"/>
        </w:rPr>
        <w:t>доп.соглашение</w:t>
      </w:r>
      <w:proofErr w:type="spellEnd"/>
      <w:r>
        <w:rPr>
          <w:lang w:val="ru-RU"/>
        </w:rPr>
        <w:t xml:space="preserve"> на эти 2 прибора заключено в январе 2017 года. </w:t>
      </w:r>
    </w:p>
    <w:p w:rsidR="007547F8" w:rsidRDefault="007547F8" w:rsidP="007547F8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 информации от юриста: </w:t>
      </w:r>
      <w:proofErr w:type="spellStart"/>
      <w:r>
        <w:rPr>
          <w:lang w:val="ru-RU"/>
        </w:rPr>
        <w:t>доп.соглашение</w:t>
      </w:r>
      <w:proofErr w:type="spellEnd"/>
      <w:r>
        <w:rPr>
          <w:lang w:val="ru-RU"/>
        </w:rPr>
        <w:t xml:space="preserve"> должно было быть предоставлено </w:t>
      </w:r>
      <w:proofErr w:type="spellStart"/>
      <w:r>
        <w:rPr>
          <w:lang w:val="ru-RU"/>
        </w:rPr>
        <w:t>Мосэнергосбыт</w:t>
      </w:r>
      <w:proofErr w:type="spellEnd"/>
      <w:r>
        <w:rPr>
          <w:lang w:val="ru-RU"/>
        </w:rPr>
        <w:t xml:space="preserve">. Со стороны ТСЖ запросов на предоставление </w:t>
      </w:r>
      <w:proofErr w:type="spellStart"/>
      <w:r>
        <w:rPr>
          <w:lang w:val="ru-RU"/>
        </w:rPr>
        <w:t>доп.соглашения</w:t>
      </w:r>
      <w:proofErr w:type="spellEnd"/>
      <w:r>
        <w:rPr>
          <w:lang w:val="ru-RU"/>
        </w:rPr>
        <w:t xml:space="preserve"> не было. </w:t>
      </w:r>
    </w:p>
    <w:p w:rsidR="007547F8" w:rsidRDefault="007547F8" w:rsidP="007547F8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Показания по счетчикам отправлялись ежемесячно (с апреля 2015), но они по ним не выставляли счета, так как не учитывали эти показания – со слов юриста. </w:t>
      </w:r>
    </w:p>
    <w:p w:rsidR="007A06FF" w:rsidRDefault="007A06FF" w:rsidP="007A0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Судебная стратегия со слов юриста: 1. К ТСЖ положение о коммерческом учете не применяется – то есть счета должны выставляться по электроприборам, а не по сечению кабеля (на основании </w:t>
      </w:r>
      <w:r w:rsidRPr="007A06FF">
        <w:rPr>
          <w:lang w:val="ru-RU"/>
        </w:rPr>
        <w:t>Постановление Правительства РФ от 06.05.2011 N 354 (ред. от 27.03.2018)</w:t>
      </w:r>
      <w:r>
        <w:rPr>
          <w:lang w:val="ru-RU"/>
        </w:rPr>
        <w:t xml:space="preserve">. 2. Нет </w:t>
      </w:r>
      <w:r w:rsidR="003F79F1">
        <w:rPr>
          <w:lang w:val="ru-RU"/>
        </w:rPr>
        <w:t>без учётного</w:t>
      </w:r>
      <w:r>
        <w:rPr>
          <w:lang w:val="ru-RU"/>
        </w:rPr>
        <w:t xml:space="preserve"> потребления. 3. Приборы введены в эксплуатацию (на основании акта от 2015 года), значит все по закону. </w:t>
      </w:r>
    </w:p>
    <w:p w:rsidR="007A06FF" w:rsidRDefault="007A06FF" w:rsidP="007A0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Юрист шансы выигрыша оценивает высоко. В случае, если выиграть не удастся – ТСЖ ожидает банкротство. </w:t>
      </w:r>
    </w:p>
    <w:p w:rsidR="007A06FF" w:rsidRDefault="007A06FF" w:rsidP="007A0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Актов сверок с </w:t>
      </w:r>
      <w:proofErr w:type="spellStart"/>
      <w:r>
        <w:rPr>
          <w:lang w:val="ru-RU"/>
        </w:rPr>
        <w:t>Мосэнергосбытом</w:t>
      </w:r>
      <w:proofErr w:type="spellEnd"/>
      <w:r>
        <w:rPr>
          <w:lang w:val="ru-RU"/>
        </w:rPr>
        <w:t xml:space="preserve"> за 2015, 2016 и 2017 год нет, так как со слов </w:t>
      </w:r>
      <w:proofErr w:type="spellStart"/>
      <w:r>
        <w:rPr>
          <w:lang w:val="ru-RU"/>
        </w:rPr>
        <w:t>гл.бухгалтера</w:t>
      </w:r>
      <w:proofErr w:type="spellEnd"/>
      <w:r>
        <w:rPr>
          <w:lang w:val="ru-RU"/>
        </w:rPr>
        <w:t xml:space="preserve"> необходимо за сверкой ехать в Зеленоград. В течение 2-х недель обещали предоставить акты. </w:t>
      </w:r>
    </w:p>
    <w:p w:rsidR="007A06FF" w:rsidRDefault="007A06FF" w:rsidP="007A0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Есть акт сверки от 12.04.2018 за период с 01.01.2018 по 12.04.2018, в котором сальдо на начало периода по договору составляет 4 300 117, 74. Акт без печати и подписей. </w:t>
      </w:r>
    </w:p>
    <w:p w:rsidR="007A06FF" w:rsidRDefault="007A06FF" w:rsidP="007A0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Жителями предоставлен акт сверки от 15.01.2018 за период с 01.01.2017 по 31.12.2017 с сальдо на конец периода (то есть на 31.12.2017) 132 603 818,65 рублей. </w:t>
      </w:r>
      <w:r w:rsidR="003F79F1">
        <w:rPr>
          <w:lang w:val="ru-RU"/>
        </w:rPr>
        <w:t xml:space="preserve">Прокомментировать данное расхождение главный бухгалтер не смог. </w:t>
      </w:r>
    </w:p>
    <w:p w:rsidR="00EF0BAD" w:rsidRDefault="00EF0BAD" w:rsidP="007A0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Со слов </w:t>
      </w:r>
      <w:proofErr w:type="spellStart"/>
      <w:r>
        <w:rPr>
          <w:lang w:val="ru-RU"/>
        </w:rPr>
        <w:t>Томарова</w:t>
      </w:r>
      <w:proofErr w:type="spellEnd"/>
      <w:r>
        <w:rPr>
          <w:lang w:val="ru-RU"/>
        </w:rPr>
        <w:t xml:space="preserve"> – члена ревизионной комиссии – иск типовой. </w:t>
      </w:r>
    </w:p>
    <w:p w:rsidR="005C2E6C" w:rsidRDefault="005C2E6C" w:rsidP="007A0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Слушание состоится 16 мая.</w:t>
      </w:r>
    </w:p>
    <w:p w:rsidR="005C2E6C" w:rsidRPr="007A06FF" w:rsidRDefault="005C2E6C" w:rsidP="007A0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Просьба со стороны жителей, организовать встречу 17 мая и поделиться информацией после слушания. </w:t>
      </w:r>
    </w:p>
    <w:p w:rsidR="007A06FF" w:rsidRPr="007A06FF" w:rsidRDefault="007A06FF" w:rsidP="007A06FF">
      <w:pPr>
        <w:rPr>
          <w:lang w:val="ru-RU"/>
        </w:rPr>
      </w:pPr>
    </w:p>
    <w:sectPr w:rsidR="007A06FF" w:rsidRPr="007A06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5369"/>
    <w:multiLevelType w:val="hybridMultilevel"/>
    <w:tmpl w:val="C85E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F8"/>
    <w:rsid w:val="003F79F1"/>
    <w:rsid w:val="005C2E6C"/>
    <w:rsid w:val="00606A6A"/>
    <w:rsid w:val="007547F8"/>
    <w:rsid w:val="007A06FF"/>
    <w:rsid w:val="00E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7FEF-4005-4D3E-B2AC-7A949CD4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0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6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Aryman,Diana</dc:creator>
  <cp:keywords/>
  <dc:description/>
  <cp:lastModifiedBy>Aryman,Diana</cp:lastModifiedBy>
  <cp:revision>3</cp:revision>
  <dcterms:created xsi:type="dcterms:W3CDTF">2018-04-21T19:39:00Z</dcterms:created>
  <dcterms:modified xsi:type="dcterms:W3CDTF">2018-04-21T20:03:00Z</dcterms:modified>
</cp:coreProperties>
</file>